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7F" w:rsidRPr="000475F3" w:rsidRDefault="0090397F" w:rsidP="009039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0475F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Максимум баллов за все задания – 100 баллов</w:t>
      </w:r>
    </w:p>
    <w:p w:rsidR="0090397F" w:rsidRPr="000475F3" w:rsidRDefault="0090397F" w:rsidP="009039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90397F" w:rsidRDefault="0090397F" w:rsidP="009039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F742A2">
        <w:rPr>
          <w:rFonts w:ascii="Times New Roman" w:eastAsia="Times New Roman" w:hAnsi="Times New Roman" w:cs="Times New Roman"/>
          <w:b/>
          <w:bCs/>
          <w:color w:val="000000"/>
          <w:sz w:val="28"/>
        </w:rPr>
        <w:t>Ответы на открытие вопросы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(70 баллов - 7 баллов за правильный ответ)</w:t>
      </w:r>
    </w:p>
    <w:p w:rsidR="0090397F" w:rsidRPr="00F742A2" w:rsidRDefault="0090397F" w:rsidP="0090397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</w:p>
    <w:p w:rsidR="0090397F" w:rsidRDefault="0090397F" w:rsidP="0090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B53052">
        <w:rPr>
          <w:rFonts w:ascii="Times New Roman" w:eastAsia="Times New Roman" w:hAnsi="Times New Roman" w:cs="Times New Roman"/>
          <w:b/>
          <w:color w:val="000000"/>
          <w:sz w:val="28"/>
        </w:rPr>
        <w:t>Ответ на вопрос 1</w:t>
      </w:r>
      <w:r w:rsidRPr="00F742A2">
        <w:rPr>
          <w:rFonts w:ascii="Times New Roman" w:eastAsia="Times New Roman" w:hAnsi="Times New Roman" w:cs="Times New Roman"/>
          <w:color w:val="000000"/>
          <w:sz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F742A2">
        <w:rPr>
          <w:rFonts w:ascii="Times New Roman" w:eastAsia="Times New Roman" w:hAnsi="Times New Roman" w:cs="Times New Roman"/>
          <w:color w:val="000000"/>
          <w:sz w:val="28"/>
        </w:rPr>
        <w:t>Не разговаривать с незнакомцами</w:t>
      </w:r>
    </w:p>
    <w:p w:rsidR="0090397F" w:rsidRPr="00F742A2" w:rsidRDefault="0090397F" w:rsidP="009039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0397F" w:rsidRDefault="0090397F" w:rsidP="0090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B53052">
        <w:rPr>
          <w:rFonts w:ascii="Times New Roman" w:eastAsia="Times New Roman" w:hAnsi="Times New Roman" w:cs="Times New Roman"/>
          <w:b/>
          <w:color w:val="000000"/>
          <w:sz w:val="28"/>
        </w:rPr>
        <w:t>Ответ на вопрос 2</w:t>
      </w:r>
      <w:r w:rsidRPr="00F742A2">
        <w:rPr>
          <w:rFonts w:ascii="Times New Roman" w:eastAsia="Times New Roman" w:hAnsi="Times New Roman" w:cs="Times New Roman"/>
          <w:color w:val="000000"/>
          <w:sz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742A2">
        <w:rPr>
          <w:rFonts w:ascii="Times New Roman" w:eastAsia="Times New Roman" w:hAnsi="Times New Roman" w:cs="Times New Roman"/>
          <w:color w:val="000000"/>
          <w:sz w:val="28"/>
        </w:rPr>
        <w:t>Нет, не верно. Незнакомым совершенно не обязательно знать подробности, достаточно сказать, что родители заняты, и спросить, нужно ли что-то им передать. Возможно, что звонящий – вор, пытающийся выяснить, есть ли кто в квартире</w:t>
      </w:r>
    </w:p>
    <w:p w:rsidR="0090397F" w:rsidRPr="00F742A2" w:rsidRDefault="0090397F" w:rsidP="009039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0397F" w:rsidRDefault="0090397F" w:rsidP="0090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B53052">
        <w:rPr>
          <w:rFonts w:ascii="Times New Roman" w:eastAsia="Times New Roman" w:hAnsi="Times New Roman" w:cs="Times New Roman"/>
          <w:b/>
          <w:color w:val="000000"/>
          <w:sz w:val="28"/>
        </w:rPr>
        <w:t>Ответ на вопрос 3: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Посоветовать </w:t>
      </w:r>
      <w:r w:rsidRPr="00F742A2">
        <w:rPr>
          <w:rFonts w:ascii="Times New Roman" w:eastAsia="Times New Roman" w:hAnsi="Times New Roman" w:cs="Times New Roman"/>
          <w:color w:val="000000"/>
          <w:sz w:val="28"/>
        </w:rPr>
        <w:t xml:space="preserve"> обратиться за помощью к кому-то из взрослых</w:t>
      </w:r>
    </w:p>
    <w:p w:rsidR="0090397F" w:rsidRPr="00F742A2" w:rsidRDefault="0090397F" w:rsidP="009039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0397F" w:rsidRDefault="0090397F" w:rsidP="0090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B53052">
        <w:rPr>
          <w:rFonts w:ascii="Times New Roman" w:eastAsia="Times New Roman" w:hAnsi="Times New Roman" w:cs="Times New Roman"/>
          <w:b/>
          <w:color w:val="000000"/>
          <w:sz w:val="28"/>
        </w:rPr>
        <w:t>Ответ на вопрос 4: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F742A2">
        <w:rPr>
          <w:rFonts w:ascii="Times New Roman" w:eastAsia="Times New Roman" w:hAnsi="Times New Roman" w:cs="Times New Roman"/>
          <w:color w:val="000000"/>
          <w:sz w:val="28"/>
        </w:rPr>
        <w:t>Перекись водорода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или зажать ранку пальцем и холод</w:t>
      </w:r>
    </w:p>
    <w:p w:rsidR="0090397F" w:rsidRPr="00F742A2" w:rsidRDefault="0090397F" w:rsidP="009039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0397F" w:rsidRDefault="0090397F" w:rsidP="0090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B53052">
        <w:rPr>
          <w:rFonts w:ascii="Times New Roman" w:eastAsia="Times New Roman" w:hAnsi="Times New Roman" w:cs="Times New Roman"/>
          <w:b/>
          <w:color w:val="000000"/>
          <w:sz w:val="28"/>
        </w:rPr>
        <w:t>Ответ на вопрос 5: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F742A2">
        <w:rPr>
          <w:rFonts w:ascii="Times New Roman" w:eastAsia="Times New Roman" w:hAnsi="Times New Roman" w:cs="Times New Roman"/>
          <w:color w:val="000000"/>
          <w:sz w:val="28"/>
        </w:rPr>
        <w:t>Нет. Если произошло возгорание из-за неисправности электроприбора или проводки, водой тушить категорически нельзя – можно получить удар током</w:t>
      </w:r>
      <w:r>
        <w:rPr>
          <w:rFonts w:ascii="Times New Roman" w:eastAsia="Times New Roman" w:hAnsi="Times New Roman" w:cs="Times New Roman"/>
          <w:color w:val="000000"/>
          <w:sz w:val="28"/>
        </w:rPr>
        <w:t>, керосин, бензин тоже не потушить водой, так как он легче воды и будет всплывать на поверхность и продолжать гореть.</w:t>
      </w:r>
    </w:p>
    <w:p w:rsidR="0090397F" w:rsidRDefault="0090397F" w:rsidP="009039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0397F" w:rsidRDefault="0090397F" w:rsidP="0090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305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Ответ на вопрос 6: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742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 должен выставить в сторону левую руку или правую с согнутым локтем. </w:t>
      </w:r>
    </w:p>
    <w:p w:rsidR="0090397F" w:rsidRDefault="0090397F" w:rsidP="0090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97F" w:rsidRDefault="0090397F" w:rsidP="0090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59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Ответ на вопрос 7: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F742A2">
        <w:rPr>
          <w:rFonts w:ascii="Times New Roman" w:eastAsia="Times New Roman" w:hAnsi="Times New Roman" w:cs="Times New Roman"/>
          <w:color w:val="000000"/>
          <w:sz w:val="28"/>
          <w:szCs w:val="28"/>
        </w:rPr>
        <w:t>Нет, потому что газ воспламенится, а как давно происходит утечка и сколько газа «утекло» – неизвестно. Нужно выключить конфорку, проветрить помещение и только после этого можно включать газ</w:t>
      </w:r>
    </w:p>
    <w:p w:rsidR="0090397F" w:rsidRPr="00F742A2" w:rsidRDefault="0090397F" w:rsidP="009039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0397F" w:rsidRDefault="0090397F" w:rsidP="0090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59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Ответ на вопрос 8: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742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Подальше от дороги, не в первом ряду. Тот, кто сзади, может случайно или умышленно толкнуть впереди </w:t>
      </w:r>
      <w:proofErr w:type="gramStart"/>
      <w:r w:rsidRPr="00F742A2">
        <w:rPr>
          <w:rFonts w:ascii="Times New Roman" w:eastAsia="Times New Roman" w:hAnsi="Times New Roman" w:cs="Times New Roman"/>
          <w:color w:val="000000"/>
          <w:sz w:val="28"/>
          <w:szCs w:val="28"/>
        </w:rPr>
        <w:t>стоящего</w:t>
      </w:r>
      <w:proofErr w:type="gramEnd"/>
      <w:r w:rsidRPr="00F742A2">
        <w:rPr>
          <w:rFonts w:ascii="Times New Roman" w:eastAsia="Times New Roman" w:hAnsi="Times New Roman" w:cs="Times New Roman"/>
          <w:color w:val="000000"/>
          <w:sz w:val="28"/>
          <w:szCs w:val="28"/>
        </w:rPr>
        <w:t>, и тот окажется на проезжей части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0397F" w:rsidRDefault="0090397F" w:rsidP="0090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97F" w:rsidRDefault="0090397F" w:rsidP="0090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75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Ответ на вопрос 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 В - перелом бедренной кости</w:t>
      </w:r>
    </w:p>
    <w:p w:rsidR="0090397F" w:rsidRDefault="0090397F" w:rsidP="0090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97F" w:rsidRDefault="0090397F" w:rsidP="0090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Ответ на вопрос 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 закаливание, личная гигиена, физкультура, экологически правильное поведение, отказ от вредных привычек и др.</w:t>
      </w:r>
    </w:p>
    <w:p w:rsidR="0090397F" w:rsidRPr="00F742A2" w:rsidRDefault="0090397F" w:rsidP="009039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</w:tblGrid>
      <w:tr w:rsidR="0090397F" w:rsidRPr="004D597B" w:rsidTr="00284DD9"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0397F" w:rsidRPr="004D597B" w:rsidTr="00284DD9"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в, </w:t>
            </w:r>
            <w:proofErr w:type="gramStart"/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а, </w:t>
            </w:r>
            <w:proofErr w:type="gramStart"/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90397F" w:rsidRPr="004D597B" w:rsidTr="00284DD9"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0397F" w:rsidRPr="004D597B" w:rsidTr="00284DD9"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97B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90397F" w:rsidRPr="004D597B" w:rsidTr="00284DD9"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0397F" w:rsidRPr="004D597B" w:rsidTr="00284DD9"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</w:t>
            </w: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397F" w:rsidRPr="004D597B" w:rsidRDefault="0090397F" w:rsidP="00284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0397F" w:rsidRPr="005C0571" w:rsidRDefault="0090397F" w:rsidP="0090397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5C0571">
        <w:rPr>
          <w:rFonts w:ascii="Times New Roman" w:eastAsia="Times New Roman" w:hAnsi="Times New Roman" w:cs="Times New Roman"/>
          <w:b/>
          <w:sz w:val="28"/>
          <w:szCs w:val="28"/>
        </w:rPr>
        <w:t>Максимальное количество  баллов за тест – 30 баллов</w:t>
      </w:r>
    </w:p>
    <w:p w:rsidR="00D61A15" w:rsidRDefault="00D61A15" w:rsidP="0090397F">
      <w:pPr>
        <w:jc w:val="both"/>
      </w:pPr>
      <w:bookmarkStart w:id="0" w:name="_GoBack"/>
      <w:bookmarkEnd w:id="0"/>
    </w:p>
    <w:sectPr w:rsidR="00D61A15" w:rsidSect="005C0571">
      <w:pgSz w:w="11907" w:h="16840" w:code="9"/>
      <w:pgMar w:top="851" w:right="850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3E"/>
    <w:rsid w:val="0090397F"/>
    <w:rsid w:val="00D61A15"/>
    <w:rsid w:val="00F9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9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9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2024-10-21T13:08:00Z</dcterms:created>
  <dcterms:modified xsi:type="dcterms:W3CDTF">2024-10-21T13:08:00Z</dcterms:modified>
</cp:coreProperties>
</file>